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附件一：</w:t>
      </w:r>
    </w:p>
    <w:p>
      <w:pPr>
        <w:snapToGrid w:val="0"/>
        <w:spacing w:line="360" w:lineRule="auto"/>
        <w:jc w:val="center"/>
        <w:rPr>
          <w:rFonts w:hint="eastAsia" w:asciiTheme="majorEastAsia" w:hAnsiTheme="majorEastAsia" w:eastAsia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/>
          <w:b/>
          <w:sz w:val="32"/>
          <w:szCs w:val="32"/>
        </w:rPr>
        <w:t>团支部委员基本职责</w:t>
      </w:r>
      <w:r>
        <w:rPr>
          <w:rFonts w:hint="eastAsia" w:asciiTheme="majorEastAsia" w:hAnsiTheme="majorEastAsia" w:eastAsiaTheme="majorEastAsia"/>
          <w:b/>
          <w:sz w:val="32"/>
          <w:szCs w:val="32"/>
          <w:lang w:val="en-US" w:eastAsia="zh-CN"/>
        </w:rPr>
        <w:t>介绍</w:t>
      </w:r>
    </w:p>
    <w:p>
      <w:pPr>
        <w:snapToGrid w:val="0"/>
        <w:spacing w:line="360" w:lineRule="auto"/>
        <w:ind w:firstLine="562" w:firstLineChars="20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（一）团支部书记</w:t>
      </w:r>
    </w:p>
    <w:p>
      <w:pPr>
        <w:snapToGrid w:val="0"/>
        <w:spacing w:line="360" w:lineRule="auto"/>
        <w:ind w:firstLine="57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1.及时传达和组织学习党和上级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团委</w:t>
      </w:r>
      <w:r>
        <w:rPr>
          <w:rFonts w:hint="eastAsia" w:asciiTheme="minorEastAsia" w:hAnsiTheme="minorEastAsia"/>
          <w:sz w:val="28"/>
          <w:szCs w:val="28"/>
        </w:rPr>
        <w:t xml:space="preserve">的决议、指示，经常向党组织和上级团组织请示汇报工作，反映情况。 </w:t>
      </w:r>
    </w:p>
    <w:p>
      <w:pPr>
        <w:snapToGrid w:val="0"/>
        <w:spacing w:line="360" w:lineRule="auto"/>
        <w:ind w:firstLine="57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2.定期组织召开支委会议和支部</w:t>
      </w:r>
      <w:bookmarkStart w:id="0" w:name="_GoBack"/>
      <w:bookmarkEnd w:id="0"/>
      <w:r>
        <w:rPr>
          <w:rFonts w:hint="eastAsia" w:asciiTheme="minorEastAsia" w:hAnsiTheme="minorEastAsia"/>
          <w:sz w:val="28"/>
          <w:szCs w:val="28"/>
        </w:rPr>
        <w:t xml:space="preserve">大会，根据党组织和上级团组织的指示，从团支部的实际出发，研究、计划和组织团支部的工作，督促检查支部大会决议的执行情况。 </w:t>
      </w:r>
    </w:p>
    <w:p>
      <w:pPr>
        <w:snapToGrid w:val="0"/>
        <w:spacing w:line="360" w:lineRule="auto"/>
        <w:ind w:firstLine="57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3.在团支部大会上，代表支委会报告工作情况，并且组织团员讨论听取团员的意见。 </w:t>
      </w:r>
    </w:p>
    <w:p>
      <w:pPr>
        <w:snapToGrid w:val="0"/>
        <w:spacing w:line="360" w:lineRule="auto"/>
        <w:ind w:firstLine="57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4.经常注意掌握和了解团员青年思想、工作和学习等方面的情况，并且及时研究处理。 </w:t>
      </w:r>
    </w:p>
    <w:p>
      <w:pPr>
        <w:snapToGrid w:val="0"/>
        <w:spacing w:line="360" w:lineRule="auto"/>
        <w:ind w:firstLine="57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5.与其他支委会成员保持密切联系，交流情况，研究工作，督促和帮助他们做好分管的工作。 </w:t>
      </w:r>
    </w:p>
    <w:p>
      <w:pPr>
        <w:snapToGrid w:val="0"/>
        <w:spacing w:line="360" w:lineRule="auto"/>
        <w:ind w:firstLine="57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6.协助班主任、辅导员开展工作，关心班委会的工作，引导班委会中的团员发挥模范作用。 </w:t>
      </w:r>
    </w:p>
    <w:p>
      <w:pPr>
        <w:snapToGrid w:val="0"/>
        <w:spacing w:line="360" w:lineRule="auto"/>
        <w:ind w:firstLine="57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（二）团支部副书记</w:t>
      </w:r>
    </w:p>
    <w:p>
      <w:pPr>
        <w:snapToGrid w:val="0"/>
        <w:spacing w:line="360" w:lineRule="auto"/>
        <w:ind w:firstLine="57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协助团支部书记做好上述工作，书记不在学校时代理书记工作。 </w:t>
      </w:r>
    </w:p>
    <w:p>
      <w:pPr>
        <w:snapToGrid w:val="0"/>
        <w:spacing w:line="360" w:lineRule="auto"/>
        <w:ind w:firstLine="57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（三）组织委员</w:t>
      </w:r>
    </w:p>
    <w:p>
      <w:pPr>
        <w:snapToGrid w:val="0"/>
        <w:spacing w:line="360" w:lineRule="auto"/>
        <w:ind w:firstLine="57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1.了解和关心团员的工作和思想情况，按照《中国共产主义青年团基层组织“三会两制一课”实施细则（试行）》要求提出团的组织生活的内容和计划，督促、检查和指导团小组过好组织生活。 </w:t>
      </w:r>
    </w:p>
    <w:p>
      <w:pPr>
        <w:snapToGrid w:val="0"/>
        <w:spacing w:line="360" w:lineRule="auto"/>
        <w:ind w:firstLine="57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2.掌握团员的模范事迹和遵守团的纪律的情况，建议支委会进行表扬、批评或处分，组织团系统评优等工作。 </w:t>
      </w:r>
    </w:p>
    <w:p>
      <w:pPr>
        <w:snapToGrid w:val="0"/>
        <w:spacing w:line="360" w:lineRule="auto"/>
        <w:ind w:firstLine="57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3.按照《关于保持和增强团员先进性的意见》和《关于新形势下推进从严治团的规定》，对团员进行组织性、纪律性教育。 </w:t>
      </w:r>
    </w:p>
    <w:p>
      <w:pPr>
        <w:snapToGrid w:val="0"/>
        <w:spacing w:line="360" w:lineRule="auto"/>
        <w:ind w:firstLine="57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4.按照《中国共产主义青年团发展团员工作细则》的要求了解培养积极分子的情况，研究发展新团员的工作。 </w:t>
      </w:r>
    </w:p>
    <w:p>
      <w:pPr>
        <w:snapToGrid w:val="0"/>
        <w:spacing w:line="360" w:lineRule="auto"/>
        <w:ind w:firstLine="57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5.按照《关于中国共产主义青年团团费收缴、使用和管理的规定》要求做好团费收缴工作。 </w:t>
      </w:r>
    </w:p>
    <w:p>
      <w:pPr>
        <w:snapToGrid w:val="0"/>
        <w:spacing w:line="360" w:lineRule="auto"/>
        <w:ind w:firstLine="57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6.依托“智慧团建”系统做好团员管理、团员统计工作，负责团员评议、接转团员组织关系等工作。 </w:t>
      </w:r>
    </w:p>
    <w:p>
      <w:pPr>
        <w:snapToGrid w:val="0"/>
        <w:spacing w:line="360" w:lineRule="auto"/>
        <w:ind w:firstLine="57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7.协助团支部书记推动“活力团支部”建设。 </w:t>
      </w:r>
    </w:p>
    <w:p>
      <w:pPr>
        <w:snapToGrid w:val="0"/>
        <w:spacing w:line="360" w:lineRule="auto"/>
        <w:ind w:firstLine="57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（四）宣传委员</w:t>
      </w:r>
    </w:p>
    <w:p>
      <w:pPr>
        <w:snapToGrid w:val="0"/>
        <w:spacing w:line="360" w:lineRule="auto"/>
        <w:ind w:firstLine="57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1.根据党组织及上级团组织的安排，提出班团支部宣传工作计划，并组织实施。 </w:t>
      </w:r>
    </w:p>
    <w:p>
      <w:pPr>
        <w:snapToGrid w:val="0"/>
        <w:spacing w:line="360" w:lineRule="auto"/>
        <w:ind w:firstLine="57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2.密切配合分校党委的中心工作，结合学生的思想状况和学院（部）不同阶段的任务，做好思想动员、宣传发动和通讯报道工作。 </w:t>
      </w:r>
    </w:p>
    <w:p>
      <w:pPr>
        <w:snapToGrid w:val="0"/>
        <w:spacing w:line="360" w:lineRule="auto"/>
        <w:ind w:firstLine="57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3.经常收集和分析学生的思想情况，开展调查研究，及时反映他们的意见和要求并向党、团组织汇报。 </w:t>
      </w:r>
    </w:p>
    <w:p>
      <w:pPr>
        <w:snapToGrid w:val="0"/>
        <w:spacing w:line="360" w:lineRule="auto"/>
        <w:ind w:firstLine="57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4.积极组织学生参加“京师讲坛”“挑战杯”等各类学术科技、实习实践活动。 </w:t>
      </w:r>
    </w:p>
    <w:p>
      <w:pPr>
        <w:snapToGrid w:val="0"/>
        <w:spacing w:line="360" w:lineRule="auto"/>
        <w:ind w:firstLine="57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5.依托“团聚北师”微信公众号、学院（部）网站、微信公众号等组织、宣传班团支部活动。 </w:t>
      </w:r>
    </w:p>
    <w:p>
      <w:pPr>
        <w:snapToGrid w:val="0"/>
        <w:spacing w:line="360" w:lineRule="auto"/>
        <w:ind w:firstLine="57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6.依托“i 志愿”系统组织、开展班团支部志愿服务。 </w:t>
      </w:r>
    </w:p>
    <w:p>
      <w:pPr>
        <w:snapToGrid w:val="0"/>
        <w:spacing w:line="360" w:lineRule="auto"/>
        <w:ind w:firstLine="57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7.做好班团支部活动记录，收集好图片、视频、新闻稿等素材，组织办好班刊班报等。</w:t>
      </w:r>
    </w:p>
    <w:p>
      <w:pPr>
        <w:snapToGrid w:val="0"/>
        <w:spacing w:line="360" w:lineRule="auto"/>
        <w:ind w:firstLine="57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（五）权益委员</w:t>
      </w:r>
    </w:p>
    <w:p>
      <w:pPr>
        <w:snapToGrid w:val="0"/>
        <w:spacing w:line="360" w:lineRule="auto"/>
        <w:ind w:firstLine="57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1.合理有序地表达和维护同学正当权益，引导同学积极参与校园民主管理，加强学校与同学的交流和沟通。 </w:t>
      </w:r>
    </w:p>
    <w:p>
      <w:pPr>
        <w:snapToGrid w:val="0"/>
        <w:spacing w:line="360" w:lineRule="auto"/>
        <w:ind w:firstLine="57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2.通过走访座谈、问卷调查等方式，收集同学意见建议，分析和掌握同学普遍利益诉求，及时反映和协调处理。 </w:t>
      </w:r>
    </w:p>
    <w:p>
      <w:pPr>
        <w:snapToGrid w:val="0"/>
        <w:spacing w:line="360" w:lineRule="auto"/>
        <w:ind w:firstLine="57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3.将学校各部门的相关答复、工作进度，分校、学院（部）学生会的权益工作开展情况反馈给同学，建立稳定、点对点的反馈渠道。 </w:t>
      </w:r>
    </w:p>
    <w:p>
      <w:pPr>
        <w:snapToGrid w:val="0"/>
        <w:spacing w:line="360" w:lineRule="auto"/>
        <w:ind w:firstLine="57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4.依托班级团支部，鼓励并组织班级同学为权益工作出谋划策，共同推动我校权益工作发展。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  <w:p>
    <w:pPr>
      <w:pStyle w:val="7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ObJgcoSAgAAEwQAAA4AAAAAAAAAAQAg&#10;AAAAHwEAAGRycy9lMm9Eb2MueG1sUEsFBgAAAAAGAAYAWQEAAKM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  <w:r>
                  <w:rPr>
                    <w:sz w:val="18"/>
                  </w:rPr>
                  <w:fldChar w:fldCharType="begin"/>
                </w:r>
                <w:r>
                  <w:rPr>
                    <w:sz w:val="18"/>
                  </w:rPr>
                  <w:instrText xml:space="preserve"> PAGE  \* MERGEFORMAT </w:instrText>
                </w:r>
                <w:r>
                  <w:rPr>
                    <w:sz w:val="18"/>
                  </w:rPr>
                  <w:fldChar w:fldCharType="separate"/>
                </w:r>
                <w:r>
                  <w:rPr>
                    <w:sz w:val="18"/>
                  </w:rPr>
                  <w:t>1</w:t>
                </w:r>
                <w:r>
                  <w:rPr>
                    <w:sz w:val="1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7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zg5MmU1MGNhZTU3YmU1ZTkyN2Q0NTUwYjNmZWE5ODkifQ=="/>
  </w:docVars>
  <w:rsids>
    <w:rsidRoot w:val="00172A27"/>
    <w:rsid w:val="00000374"/>
    <w:rsid w:val="00007B78"/>
    <w:rsid w:val="00021A6A"/>
    <w:rsid w:val="000240CA"/>
    <w:rsid w:val="00046233"/>
    <w:rsid w:val="00062504"/>
    <w:rsid w:val="00073334"/>
    <w:rsid w:val="00096596"/>
    <w:rsid w:val="000B67D3"/>
    <w:rsid w:val="0012772E"/>
    <w:rsid w:val="00141033"/>
    <w:rsid w:val="00152E90"/>
    <w:rsid w:val="00172A27"/>
    <w:rsid w:val="001B70BA"/>
    <w:rsid w:val="001E7D91"/>
    <w:rsid w:val="002219F1"/>
    <w:rsid w:val="002410E8"/>
    <w:rsid w:val="00251DA1"/>
    <w:rsid w:val="0026144C"/>
    <w:rsid w:val="002A65B2"/>
    <w:rsid w:val="002B2EF2"/>
    <w:rsid w:val="002C2912"/>
    <w:rsid w:val="002C408A"/>
    <w:rsid w:val="002F0578"/>
    <w:rsid w:val="002F0E12"/>
    <w:rsid w:val="00301858"/>
    <w:rsid w:val="0033559F"/>
    <w:rsid w:val="0033615F"/>
    <w:rsid w:val="0034445E"/>
    <w:rsid w:val="003841C2"/>
    <w:rsid w:val="003B399C"/>
    <w:rsid w:val="003E228D"/>
    <w:rsid w:val="004057F8"/>
    <w:rsid w:val="0042151D"/>
    <w:rsid w:val="00426C6F"/>
    <w:rsid w:val="00427E31"/>
    <w:rsid w:val="004A0D39"/>
    <w:rsid w:val="004A291E"/>
    <w:rsid w:val="004A2B48"/>
    <w:rsid w:val="004B20FD"/>
    <w:rsid w:val="004B409F"/>
    <w:rsid w:val="004F3B5F"/>
    <w:rsid w:val="00536638"/>
    <w:rsid w:val="00546DDE"/>
    <w:rsid w:val="005B6F16"/>
    <w:rsid w:val="005C2ECD"/>
    <w:rsid w:val="005E0100"/>
    <w:rsid w:val="005F0357"/>
    <w:rsid w:val="0063376D"/>
    <w:rsid w:val="00643966"/>
    <w:rsid w:val="00664258"/>
    <w:rsid w:val="00665ECF"/>
    <w:rsid w:val="006B14BF"/>
    <w:rsid w:val="006E0411"/>
    <w:rsid w:val="006E0669"/>
    <w:rsid w:val="006E10DF"/>
    <w:rsid w:val="00700238"/>
    <w:rsid w:val="00751005"/>
    <w:rsid w:val="007538C5"/>
    <w:rsid w:val="007C240A"/>
    <w:rsid w:val="007C3A05"/>
    <w:rsid w:val="007F29B5"/>
    <w:rsid w:val="007F6086"/>
    <w:rsid w:val="00815DA9"/>
    <w:rsid w:val="00822FCF"/>
    <w:rsid w:val="00836004"/>
    <w:rsid w:val="00864925"/>
    <w:rsid w:val="00887F0B"/>
    <w:rsid w:val="008A79D4"/>
    <w:rsid w:val="008B1276"/>
    <w:rsid w:val="008B7CFE"/>
    <w:rsid w:val="008C3E1A"/>
    <w:rsid w:val="008E1693"/>
    <w:rsid w:val="00900A75"/>
    <w:rsid w:val="00901F4B"/>
    <w:rsid w:val="009469BA"/>
    <w:rsid w:val="00963D05"/>
    <w:rsid w:val="009959CE"/>
    <w:rsid w:val="00A77132"/>
    <w:rsid w:val="00A94E32"/>
    <w:rsid w:val="00AA06BD"/>
    <w:rsid w:val="00AB3DC6"/>
    <w:rsid w:val="00AC0607"/>
    <w:rsid w:val="00AC2761"/>
    <w:rsid w:val="00AE465C"/>
    <w:rsid w:val="00B16C16"/>
    <w:rsid w:val="00B4630C"/>
    <w:rsid w:val="00B7082E"/>
    <w:rsid w:val="00B8441D"/>
    <w:rsid w:val="00BE6281"/>
    <w:rsid w:val="00C03115"/>
    <w:rsid w:val="00C11F00"/>
    <w:rsid w:val="00C622DE"/>
    <w:rsid w:val="00C63DE4"/>
    <w:rsid w:val="00C80C04"/>
    <w:rsid w:val="00CB6461"/>
    <w:rsid w:val="00CE1E19"/>
    <w:rsid w:val="00D30755"/>
    <w:rsid w:val="00D61616"/>
    <w:rsid w:val="00DC0E83"/>
    <w:rsid w:val="00DD28E8"/>
    <w:rsid w:val="00E30120"/>
    <w:rsid w:val="00E31F39"/>
    <w:rsid w:val="00E94B56"/>
    <w:rsid w:val="00E96F26"/>
    <w:rsid w:val="00EB4F92"/>
    <w:rsid w:val="00EB5A36"/>
    <w:rsid w:val="00EC7977"/>
    <w:rsid w:val="00ED1563"/>
    <w:rsid w:val="00ED3403"/>
    <w:rsid w:val="00EE19CE"/>
    <w:rsid w:val="00EF055C"/>
    <w:rsid w:val="00EF6AAF"/>
    <w:rsid w:val="00F147F9"/>
    <w:rsid w:val="00F26DE4"/>
    <w:rsid w:val="00F274B2"/>
    <w:rsid w:val="00F4538B"/>
    <w:rsid w:val="00F55381"/>
    <w:rsid w:val="00F657C9"/>
    <w:rsid w:val="00F74A2D"/>
    <w:rsid w:val="00F904DE"/>
    <w:rsid w:val="00F9783B"/>
    <w:rsid w:val="00FF277F"/>
    <w:rsid w:val="080C4610"/>
    <w:rsid w:val="13272D5B"/>
    <w:rsid w:val="17FB538C"/>
    <w:rsid w:val="1DFD1234"/>
    <w:rsid w:val="1F554E56"/>
    <w:rsid w:val="2ED5F43E"/>
    <w:rsid w:val="2F7D9429"/>
    <w:rsid w:val="338B4684"/>
    <w:rsid w:val="34E02DAE"/>
    <w:rsid w:val="35F1CC85"/>
    <w:rsid w:val="379F67A3"/>
    <w:rsid w:val="398F20EF"/>
    <w:rsid w:val="3F7FE8BA"/>
    <w:rsid w:val="45085E5C"/>
    <w:rsid w:val="4FBF0A78"/>
    <w:rsid w:val="4FCB842E"/>
    <w:rsid w:val="5B3E4196"/>
    <w:rsid w:val="5BFA4198"/>
    <w:rsid w:val="5BFACACD"/>
    <w:rsid w:val="5C777514"/>
    <w:rsid w:val="5EBB80FC"/>
    <w:rsid w:val="5EED1738"/>
    <w:rsid w:val="5FF68CA7"/>
    <w:rsid w:val="6259343A"/>
    <w:rsid w:val="6726C7FE"/>
    <w:rsid w:val="6779B66E"/>
    <w:rsid w:val="6F3D992B"/>
    <w:rsid w:val="6F7FF717"/>
    <w:rsid w:val="6FBFC1CC"/>
    <w:rsid w:val="72EED91E"/>
    <w:rsid w:val="76B7911E"/>
    <w:rsid w:val="776F873C"/>
    <w:rsid w:val="77EFBF26"/>
    <w:rsid w:val="7A7D3DFB"/>
    <w:rsid w:val="7AFF0CDF"/>
    <w:rsid w:val="7B6B4994"/>
    <w:rsid w:val="7DB951FF"/>
    <w:rsid w:val="7DFF7A1A"/>
    <w:rsid w:val="7E3DB504"/>
    <w:rsid w:val="7F7EF814"/>
    <w:rsid w:val="7FA45AFE"/>
    <w:rsid w:val="7FB5114F"/>
    <w:rsid w:val="7FEF4D1C"/>
    <w:rsid w:val="7FF75EC5"/>
    <w:rsid w:val="7FFFAB9B"/>
    <w:rsid w:val="95F71FE7"/>
    <w:rsid w:val="9F71DF5E"/>
    <w:rsid w:val="AFBE85ED"/>
    <w:rsid w:val="B6BF94D7"/>
    <w:rsid w:val="BB56D675"/>
    <w:rsid w:val="BEF710B4"/>
    <w:rsid w:val="BFD76398"/>
    <w:rsid w:val="BFEF012F"/>
    <w:rsid w:val="D7AFAFDF"/>
    <w:rsid w:val="DB7FC23F"/>
    <w:rsid w:val="DF1FC935"/>
    <w:rsid w:val="EAEFE322"/>
    <w:rsid w:val="EFFD90B2"/>
    <w:rsid w:val="EFFF447E"/>
    <w:rsid w:val="F5EF6FF2"/>
    <w:rsid w:val="F6FE2ADB"/>
    <w:rsid w:val="F7DF80BF"/>
    <w:rsid w:val="FB9C3C8F"/>
    <w:rsid w:val="FBEFC400"/>
    <w:rsid w:val="FBFB2A5B"/>
    <w:rsid w:val="FDEF57AA"/>
    <w:rsid w:val="FE6B556D"/>
    <w:rsid w:val="FE6D287A"/>
    <w:rsid w:val="FF17E77D"/>
    <w:rsid w:val="FF6EE6A7"/>
    <w:rsid w:val="FF77288F"/>
    <w:rsid w:val="FF7C0FEC"/>
    <w:rsid w:val="FFFD95B4"/>
    <w:rsid w:val="FFFF0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300" w:lineRule="auto"/>
      <w:jc w:val="center"/>
      <w:outlineLvl w:val="0"/>
    </w:pPr>
    <w:rPr>
      <w:rFonts w:ascii="黑体" w:hAnsi="黑体" w:eastAsia="黑体"/>
      <w:bCs/>
      <w:kern w:val="44"/>
      <w:sz w:val="32"/>
      <w:szCs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140" w:after="140" w:line="416" w:lineRule="auto"/>
      <w:outlineLvl w:val="1"/>
    </w:pPr>
    <w:rPr>
      <w:rFonts w:ascii="Arial" w:hAnsi="Arial" w:eastAsia="黑体" w:cs="Times New Roman"/>
      <w:bCs/>
      <w:szCs w:val="32"/>
    </w:rPr>
  </w:style>
  <w:style w:type="paragraph" w:styleId="4">
    <w:name w:val="heading 3"/>
    <w:basedOn w:val="1"/>
    <w:next w:val="1"/>
    <w:link w:val="16"/>
    <w:unhideWhenUsed/>
    <w:qFormat/>
    <w:uiPriority w:val="0"/>
    <w:pPr>
      <w:keepNext/>
      <w:keepLines/>
      <w:spacing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link w:val="17"/>
    <w:unhideWhenUsed/>
    <w:qFormat/>
    <w:uiPriority w:val="0"/>
    <w:pPr>
      <w:keepNext/>
      <w:keepLines/>
      <w:spacing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18"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0"/>
  </w:style>
  <w:style w:type="character" w:styleId="13">
    <w:name w:val="Hyperlink"/>
    <w:basedOn w:val="11"/>
    <w:qFormat/>
    <w:uiPriority w:val="0"/>
    <w:rPr>
      <w:color w:val="0563C1" w:themeColor="hyperlink"/>
      <w:u w:val="single"/>
    </w:rPr>
  </w:style>
  <w:style w:type="paragraph" w:customStyle="1" w:styleId="14">
    <w:name w:val="无间隔1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5">
    <w:name w:val="列出段落1"/>
    <w:basedOn w:val="1"/>
    <w:qFormat/>
    <w:uiPriority w:val="34"/>
    <w:pPr>
      <w:ind w:firstLine="420" w:firstLineChars="200"/>
    </w:pPr>
  </w:style>
  <w:style w:type="character" w:customStyle="1" w:styleId="16">
    <w:name w:val="标题 3 Char"/>
    <w:link w:val="4"/>
    <w:qFormat/>
    <w:uiPriority w:val="0"/>
    <w:rPr>
      <w:b/>
      <w:sz w:val="32"/>
    </w:rPr>
  </w:style>
  <w:style w:type="character" w:customStyle="1" w:styleId="17">
    <w:name w:val="标题 4 Char"/>
    <w:link w:val="5"/>
    <w:qFormat/>
    <w:uiPriority w:val="0"/>
    <w:rPr>
      <w:rFonts w:ascii="Arial" w:hAnsi="Arial" w:eastAsia="黑体"/>
      <w:b/>
      <w:sz w:val="28"/>
    </w:rPr>
  </w:style>
  <w:style w:type="character" w:customStyle="1" w:styleId="18">
    <w:name w:val="批注框文本 Char"/>
    <w:basedOn w:val="11"/>
    <w:link w:val="6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1164</Words>
  <Characters>1188</Characters>
  <Lines>1</Lines>
  <Paragraphs>2</Paragraphs>
  <TotalTime>391</TotalTime>
  <ScaleCrop>false</ScaleCrop>
  <LinksUpToDate>false</LinksUpToDate>
  <CharactersWithSpaces>1213</CharactersWithSpaces>
  <Application>WPS Office_11.1.0.15309_F1E327BC-269C-435d-A152-05C5408002CA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2020-08-03T05:36:00Z</dcterms:created>
  <dc:creator>caomeixin</dc:creator>
  <cp:lastModifiedBy>魔方</cp:lastModifiedBy>
  <dcterms:modified xsi:type="dcterms:W3CDTF">2023-08-30T03:47:41Z</dcterms:modified>
  <cp:revision>108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2052-11.1.0.15309</vt:lpwstr>
  </property>
  <property fmtid="{D5CDD505-2E9C-101B-9397-08002B2CF9AE}" pid="3" name="ICV">
    <vt:lpwstr>D1CF5A796D1E4100967A39B6010F1803_12</vt:lpwstr>
  </property>
</Properties>
</file>