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A074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</w:p>
    <w:p w14:paraId="0ED7A64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总结报告文本格式规范</w:t>
      </w:r>
    </w:p>
    <w:p w14:paraId="2C3FBB0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jc w:val="center"/>
        <w:textAlignment w:val="auto"/>
      </w:pPr>
    </w:p>
    <w:p w14:paraId="29A60E9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firstLine="688" w:firstLineChars="215"/>
        <w:jc w:val="lef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一、格式要求</w:t>
      </w:r>
    </w:p>
    <w:p w14:paraId="762B905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1.主标题用2号方正小标宋简体。</w:t>
      </w:r>
    </w:p>
    <w:p w14:paraId="35661BD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2.正文用3号仿宋GB2312。</w:t>
      </w:r>
    </w:p>
    <w:p w14:paraId="189AD62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文中小标题层次序号依次使用“一、”“（一）”“1.”“（1）”标注，第一层序号及小标题用3号黑体，第二层用3号楷体GB2312加粗，第三层及以下均用3号仿宋GB2312加粗。如只有两层标题时，使用“一、”“1.”标注。</w:t>
      </w:r>
    </w:p>
    <w:p w14:paraId="6381472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4.行间距为固定值28磅。</w:t>
      </w:r>
    </w:p>
    <w:p w14:paraId="312DBB4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5.页面格式为上边距25mm,下边距25mm，左边距28mm，右边距26mm。</w:t>
      </w:r>
    </w:p>
    <w:p w14:paraId="3BDE6E0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6.页码：“-1-”的形式，宋体，四号</w:t>
      </w:r>
    </w:p>
    <w:p w14:paraId="671A50F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firstLine="688" w:firstLineChars="215"/>
        <w:jc w:val="lef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二、格式示例</w:t>
      </w:r>
    </w:p>
    <w:p w14:paraId="770432D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880" w:firstLineChars="200"/>
        <w:jc w:val="left"/>
        <w:textAlignment w:val="auto"/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主标题</w:t>
      </w:r>
      <w:r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-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方正小标宋，</w:t>
      </w:r>
      <w:r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号</w:t>
      </w:r>
    </w:p>
    <w:p w14:paraId="4357BBC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0" w:firstLineChars="200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一级标题，黑体，3号</w:t>
      </w:r>
    </w:p>
    <w:p w14:paraId="1CFDDCE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3" w:firstLineChars="200"/>
        <w:textAlignment w:val="auto"/>
        <w:rPr>
          <w:rStyle w:val="8"/>
          <w:rFonts w:hint="default" w:ascii="Times New Roman" w:hAnsi="Times New Roman" w:eastAsia="楷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楷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二级标题，楷体GB2312，3号加粗</w:t>
      </w:r>
    </w:p>
    <w:p w14:paraId="40594E1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3" w:firstLineChars="200"/>
        <w:textAlignment w:val="auto"/>
        <w:rPr>
          <w:rStyle w:val="8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三级标题，仿宋GB2312，3号加粗</w:t>
      </w:r>
    </w:p>
    <w:p w14:paraId="2C9E240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正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文，仿宋GB2312，3号，数字使用Times New Roman字体，行间距28磅。</w:t>
      </w:r>
    </w:p>
    <w:sectPr>
      <w:footerReference r:id="rId3" w:type="default"/>
      <w:pgSz w:w="11906" w:h="16838"/>
      <w:pgMar w:top="1417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EEFA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A59FA5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A59FA5">
                    <w:pPr>
                      <w:pStyle w:val="3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　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229E1"/>
    <w:rsid w:val="3E6C61CC"/>
    <w:rsid w:val="46C4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GB2312" w:cstheme="minorBidi"/>
      <w:kern w:val="0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338</Characters>
  <Lines>0</Lines>
  <Paragraphs>0</Paragraphs>
  <TotalTime>1</TotalTime>
  <ScaleCrop>false</ScaleCrop>
  <LinksUpToDate>false</LinksUpToDate>
  <CharactersWithSpaces>340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校团委</dc:creator>
  <cp:lastModifiedBy>17835096520</cp:lastModifiedBy>
  <dcterms:modified xsi:type="dcterms:W3CDTF">2025-11-24T09:07:04Z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eyJoZGlkIjoiNzdmZDJkMTE2OWEzMTZjYWZkMzFlNmUwMGYzN2VkMGUiLCJ1c2VySWQiOiI4NzkyNDQyNDUifQ==</vt:lpwstr>
  </property>
  <property fmtid="{D5CDD505-2E9C-101B-9397-08002B2CF9AE}" pid="4" name="ICV">
    <vt:lpwstr>A91AA63C2EF042739D7E67FB6DE7531F_12</vt:lpwstr>
  </property>
</Properties>
</file>