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4F7A1">
      <w:pPr>
        <w:rPr>
          <w:rStyle w:val="4"/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14:textFill>
            <w14:solidFill>
              <w14:schemeClr w14:val="tx1"/>
            </w14:solidFill>
          </w14:textFill>
        </w:rPr>
        <w:instrText xml:space="preserve"> HYPERLINK "https://www.kdocs.cn/l/cqp0xd6PZg05" \t "_blank"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u w:val="none"/>
          <w14:textFill>
            <w14:solidFill>
              <w14:schemeClr w14:val="tx1"/>
            </w14:solidFill>
          </w14:textFill>
        </w:rPr>
        <w:t>附件</w:t>
      </w:r>
      <w:r>
        <w:rPr>
          <w:rStyle w:val="4"/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u w:val="none"/>
          <w14:textFill>
            <w14:solidFill>
              <w14:schemeClr w14:val="tx1"/>
            </w14:solidFill>
          </w14:textFill>
        </w:rPr>
        <w:t>1</w:t>
      </w:r>
    </w:p>
    <w:p w14:paraId="29FAC70D">
      <w:pPr>
        <w:ind w:left="0" w:leftChars="0" w:right="0" w:rightChars="0" w:firstLine="0" w:firstLineChars="0"/>
        <w:jc w:val="center"/>
        <w:rPr>
          <w:rFonts w:hint="eastAsia"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Style w:val="4"/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u w:val="none"/>
          <w14:textFill>
            <w14:solidFill>
              <w14:schemeClr w14:val="tx1"/>
            </w14:solidFill>
          </w14:textFill>
        </w:rPr>
        <w:t>“</w:t>
      </w:r>
      <w:r>
        <w:rPr>
          <w:rStyle w:val="4"/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u w:val="none"/>
          <w14:textFill>
            <w14:solidFill>
              <w14:schemeClr w14:val="tx1"/>
            </w14:solidFill>
          </w14:textFill>
        </w:rPr>
        <w:t>第三届嘉实基金优师研学项目</w:t>
      </w:r>
      <w:r>
        <w:rPr>
          <w:rStyle w:val="4"/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u w:val="none"/>
          <w14:textFill>
            <w14:solidFill>
              <w14:schemeClr w14:val="tx1"/>
            </w14:solidFill>
          </w14:textFill>
        </w:rPr>
        <w:t>”</w:t>
      </w:r>
      <w:r>
        <w:rPr>
          <w:rStyle w:val="4"/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1"/>
          <w:szCs w:val="31"/>
          <w:u w:val="none"/>
          <w14:textFill>
            <w14:solidFill>
              <w14:schemeClr w14:val="tx1"/>
            </w14:solidFill>
          </w14:textFill>
        </w:rPr>
        <w:t>预报名个人申请问卷</w:t>
      </w:r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14:textFill>
            <w14:solidFill>
              <w14:schemeClr w14:val="tx1"/>
            </w14:solidFill>
          </w14:textFill>
        </w:rPr>
        <w:fldChar w:fldCharType="end"/>
      </w:r>
    </w:p>
    <w:p w14:paraId="72C58DD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6010275"/>
            <wp:effectExtent l="0" t="0" r="4445" b="9525"/>
            <wp:docPr id="1" name="图片 1" descr="附件1：“第三届嘉实基金优师研学项目”预报名个人申请问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1：“第三届嘉实基金优师研学项目”预报名个人申请问卷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946CEF"/>
    <w:rsid w:val="5464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校团委</dc:creator>
  <cp:lastModifiedBy>17835096520</cp:lastModifiedBy>
  <dcterms:modified xsi:type="dcterms:W3CDTF">2026-09-14T02:41:00Z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eyJoZGlkIjoiNzdmZDJkMTE2OWEzMTZjYWZkMzFlNmUwMGYzN2VkMGUiLCJ1c2VySWQiOiI4NzkyNDQyNDUifQ==</vt:lpwstr>
  </property>
  <property fmtid="{D5CDD505-2E9C-101B-9397-08002B2CF9AE}" pid="4" name="ICV">
    <vt:lpwstr>461790DDB56840538A896D24EB9FD7F2_12</vt:lpwstr>
  </property>
</Properties>
</file>